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81" w:rsidRPr="00307653" w:rsidRDefault="00567502" w:rsidP="00021F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D00F2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="0074664A">
        <w:rPr>
          <w:rFonts w:ascii="Arial" w:hAnsi="Arial" w:cs="Arial"/>
          <w:b/>
          <w:sz w:val="32"/>
          <w:szCs w:val="32"/>
        </w:rPr>
        <w:t>.2020</w:t>
      </w:r>
      <w:r w:rsidR="00021F81" w:rsidRPr="00307653">
        <w:rPr>
          <w:rFonts w:ascii="Arial" w:hAnsi="Arial" w:cs="Arial"/>
          <w:b/>
          <w:sz w:val="32"/>
          <w:szCs w:val="32"/>
        </w:rPr>
        <w:t>г.</w:t>
      </w:r>
      <w:r w:rsidR="00D00F2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79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ИРКУТСКАЯ ОБЛАСТЬ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КИРЕНСКИЙ РАЙОН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МАКАРОВСКОЕ МУНИЦИПАЛЬНОЕ ОБРАЗОВАНИЕ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ДУМА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РЕШЕНИЕ</w:t>
      </w:r>
    </w:p>
    <w:p w:rsidR="00021F81" w:rsidRDefault="00021F81" w:rsidP="00021F81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</w:p>
    <w:p w:rsidR="00021F81" w:rsidRDefault="00D00F23" w:rsidP="00021F81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ПОСТОЯННЫХ КОМИССИЯХ ДУМЫ МАКАРОВСКОГО СЕЛЬСКОГО ПОСЕЛЕНИЯ</w:t>
      </w:r>
    </w:p>
    <w:p w:rsidR="00021F81" w:rsidRPr="00021F81" w:rsidRDefault="00021F81" w:rsidP="00021F81">
      <w:pPr>
        <w:tabs>
          <w:tab w:val="left" w:pos="3798"/>
        </w:tabs>
        <w:jc w:val="center"/>
        <w:rPr>
          <w:rFonts w:ascii="Arial" w:hAnsi="Arial" w:cs="Arial"/>
          <w:sz w:val="24"/>
          <w:szCs w:val="24"/>
        </w:rPr>
      </w:pPr>
    </w:p>
    <w:p w:rsidR="001E2DAE" w:rsidRPr="00D00F23" w:rsidRDefault="00D00F23" w:rsidP="00D00F23">
      <w:pPr>
        <w:tabs>
          <w:tab w:val="left" w:pos="3798"/>
        </w:tabs>
        <w:jc w:val="both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D00F23">
        <w:rPr>
          <w:rFonts w:ascii="Arial" w:hAnsi="Arial" w:cs="Arial"/>
          <w:kern w:val="28"/>
          <w:sz w:val="24"/>
          <w:szCs w:val="24"/>
        </w:rPr>
        <w:t xml:space="preserve">Руководствуясь Федеральным законом от 6 октября 2003 года </w:t>
      </w:r>
      <w:r>
        <w:rPr>
          <w:rFonts w:ascii="Arial" w:hAnsi="Arial" w:cs="Arial"/>
          <w:kern w:val="28"/>
          <w:sz w:val="24"/>
          <w:szCs w:val="24"/>
        </w:rPr>
        <w:t>№</w:t>
      </w:r>
      <w:r w:rsidRPr="00D00F23">
        <w:rPr>
          <w:rFonts w:ascii="Arial" w:hAnsi="Arial" w:cs="Arial"/>
          <w:kern w:val="28"/>
          <w:sz w:val="24"/>
          <w:szCs w:val="24"/>
        </w:rPr>
        <w:t>131-ФЗ «Об общих принципах организации местного самоуправления в Российской Федерации», в соответствии с Уставом Макаровского сельского поселения, Регламентом Думы Макаровского</w:t>
      </w:r>
      <w:r>
        <w:rPr>
          <w:rFonts w:ascii="Arial" w:hAnsi="Arial" w:cs="Arial"/>
          <w:kern w:val="28"/>
          <w:sz w:val="24"/>
          <w:szCs w:val="24"/>
        </w:rPr>
        <w:t xml:space="preserve"> сельского поселения 4 созыва, </w:t>
      </w:r>
      <w:r w:rsidRPr="00D00F23">
        <w:rPr>
          <w:rFonts w:ascii="Arial" w:hAnsi="Arial" w:cs="Arial"/>
          <w:kern w:val="28"/>
          <w:sz w:val="24"/>
          <w:szCs w:val="24"/>
        </w:rPr>
        <w:t>утвержденного решением Думы Макаровского се</w:t>
      </w:r>
      <w:r>
        <w:rPr>
          <w:rFonts w:ascii="Arial" w:hAnsi="Arial" w:cs="Arial"/>
          <w:kern w:val="28"/>
          <w:sz w:val="24"/>
          <w:szCs w:val="24"/>
        </w:rPr>
        <w:t>льского поселения от 31.05.2018г. №</w:t>
      </w:r>
      <w:r w:rsidRPr="00D00F23">
        <w:rPr>
          <w:rFonts w:ascii="Arial" w:hAnsi="Arial" w:cs="Arial"/>
          <w:kern w:val="28"/>
          <w:sz w:val="24"/>
          <w:szCs w:val="24"/>
        </w:rPr>
        <w:t>19</w:t>
      </w:r>
      <w:r w:rsidR="001E2DAE" w:rsidRPr="00D00F23">
        <w:rPr>
          <w:rFonts w:ascii="Arial" w:hAnsi="Arial" w:cs="Arial"/>
          <w:bCs/>
          <w:color w:val="333333"/>
          <w:kern w:val="36"/>
          <w:sz w:val="24"/>
          <w:szCs w:val="24"/>
        </w:rPr>
        <w:t>, Дума Макаровского муниципального образования</w:t>
      </w:r>
    </w:p>
    <w:p w:rsidR="00021F81" w:rsidRDefault="00021F81" w:rsidP="00021F81">
      <w:pPr>
        <w:tabs>
          <w:tab w:val="left" w:pos="3798"/>
        </w:tabs>
        <w:ind w:firstLine="709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021F81" w:rsidRDefault="00021F81" w:rsidP="00021F81">
      <w:pPr>
        <w:tabs>
          <w:tab w:val="left" w:pos="3798"/>
        </w:tabs>
        <w:ind w:firstLine="709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</w:t>
      </w:r>
      <w:r>
        <w:rPr>
          <w:rFonts w:ascii="Arial" w:hAnsi="Arial" w:cs="Arial"/>
          <w:b/>
          <w:bCs/>
          <w:color w:val="333333"/>
          <w:kern w:val="36"/>
          <w:sz w:val="30"/>
          <w:szCs w:val="30"/>
        </w:rPr>
        <w:t>ЕШИЛА</w:t>
      </w: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:</w:t>
      </w:r>
    </w:p>
    <w:p w:rsidR="00021F81" w:rsidRPr="00021F81" w:rsidRDefault="00021F81" w:rsidP="00021F81">
      <w:pPr>
        <w:tabs>
          <w:tab w:val="left" w:pos="379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D00F23" w:rsidRPr="00D00F23" w:rsidRDefault="001E2DAE" w:rsidP="00D00F23">
      <w:pPr>
        <w:autoSpaceDE w:val="0"/>
        <w:autoSpaceDN w:val="0"/>
        <w:adjustRightInd w:val="0"/>
        <w:jc w:val="both"/>
        <w:rPr>
          <w:rFonts w:ascii="Arial" w:hAnsi="Arial" w:cs="Arial"/>
          <w:i/>
          <w:kern w:val="28"/>
          <w:sz w:val="24"/>
          <w:szCs w:val="24"/>
        </w:rPr>
      </w:pPr>
      <w:r w:rsidRPr="00021F81">
        <w:rPr>
          <w:rFonts w:ascii="Arial" w:hAnsi="Arial" w:cs="Arial"/>
          <w:color w:val="333333"/>
          <w:sz w:val="24"/>
          <w:szCs w:val="24"/>
        </w:rPr>
        <w:t>1. Утвердить</w:t>
      </w:r>
      <w:r w:rsidR="00021F81">
        <w:rPr>
          <w:rFonts w:ascii="Arial" w:hAnsi="Arial" w:cs="Arial"/>
          <w:color w:val="333333"/>
          <w:sz w:val="24"/>
          <w:szCs w:val="24"/>
        </w:rPr>
        <w:t xml:space="preserve"> </w:t>
      </w:r>
      <w:r w:rsidR="00D00F23" w:rsidRPr="00D00F23">
        <w:rPr>
          <w:rFonts w:ascii="Arial" w:hAnsi="Arial" w:cs="Arial"/>
          <w:kern w:val="28"/>
          <w:sz w:val="24"/>
          <w:szCs w:val="24"/>
        </w:rPr>
        <w:t>Положение о постоянных комиссиях Думы Макаровского сельского поселения</w:t>
      </w:r>
      <w:r w:rsidR="00D00F23" w:rsidRPr="00D00F23">
        <w:rPr>
          <w:rFonts w:ascii="Arial" w:hAnsi="Arial" w:cs="Arial"/>
          <w:i/>
          <w:kern w:val="28"/>
          <w:sz w:val="24"/>
          <w:szCs w:val="24"/>
        </w:rPr>
        <w:t xml:space="preserve">. </w:t>
      </w:r>
    </w:p>
    <w:p w:rsidR="0074664A" w:rsidRPr="0074664A" w:rsidRDefault="001E2DAE" w:rsidP="00D00F23">
      <w:pPr>
        <w:pStyle w:val="a4"/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color w:val="333333"/>
          <w:sz w:val="24"/>
          <w:szCs w:val="24"/>
        </w:rPr>
        <w:t>2.</w:t>
      </w:r>
      <w:r w:rsidR="0074664A" w:rsidRPr="007466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64A" w:rsidRPr="0074664A">
        <w:rPr>
          <w:rFonts w:ascii="Arial" w:hAnsi="Arial" w:cs="Arial"/>
          <w:color w:val="000000"/>
          <w:sz w:val="24"/>
          <w:szCs w:val="24"/>
        </w:rPr>
        <w:t xml:space="preserve">Настоящее Решение опубликовать </w:t>
      </w:r>
      <w:r w:rsidR="0074664A" w:rsidRPr="0074664A">
        <w:rPr>
          <w:rFonts w:ascii="Arial" w:hAnsi="Arial" w:cs="Arial"/>
          <w:sz w:val="24"/>
          <w:szCs w:val="24"/>
        </w:rPr>
        <w:t xml:space="preserve">периодическом печатном </w:t>
      </w:r>
      <w:proofErr w:type="gramStart"/>
      <w:r w:rsidR="0074664A" w:rsidRPr="0074664A">
        <w:rPr>
          <w:rFonts w:ascii="Arial" w:hAnsi="Arial" w:cs="Arial"/>
          <w:sz w:val="24"/>
          <w:szCs w:val="24"/>
        </w:rPr>
        <w:t>издании</w:t>
      </w:r>
      <w:proofErr w:type="gramEnd"/>
    </w:p>
    <w:p w:rsidR="0074664A" w:rsidRPr="0074664A" w:rsidRDefault="0074664A" w:rsidP="0074664A">
      <w:pPr>
        <w:pStyle w:val="a4"/>
        <w:jc w:val="both"/>
        <w:rPr>
          <w:rFonts w:ascii="Arial" w:hAnsi="Arial" w:cs="Arial"/>
          <w:sz w:val="24"/>
          <w:szCs w:val="24"/>
        </w:rPr>
      </w:pPr>
      <w:r w:rsidRPr="0074664A">
        <w:rPr>
          <w:rFonts w:ascii="Arial" w:hAnsi="Arial" w:cs="Arial"/>
          <w:sz w:val="24"/>
          <w:szCs w:val="24"/>
        </w:rPr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 w:rsidRPr="00567502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http://kirenskrn.irkobl.ru</w:t>
        </w:r>
      </w:hyperlink>
      <w:r w:rsidRPr="0074664A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Pr="0074664A">
        <w:rPr>
          <w:rFonts w:ascii="Arial" w:hAnsi="Arial" w:cs="Arial"/>
          <w:sz w:val="24"/>
          <w:szCs w:val="24"/>
        </w:rPr>
        <w:t>о-</w:t>
      </w:r>
      <w:proofErr w:type="gramEnd"/>
      <w:r w:rsidRPr="0074664A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</w:p>
    <w:p w:rsidR="00021F81" w:rsidRDefault="0074664A" w:rsidP="00D00F23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1E2DAE" w:rsidRPr="00021F81">
        <w:rPr>
          <w:rFonts w:ascii="Arial" w:hAnsi="Arial" w:cs="Arial"/>
          <w:color w:val="333333"/>
          <w:sz w:val="24"/>
          <w:szCs w:val="24"/>
        </w:rPr>
        <w:t xml:space="preserve"> Настоящее решение вступает в силу со дня его обнародования.</w:t>
      </w:r>
    </w:p>
    <w:p w:rsidR="00021F81" w:rsidRDefault="00021F81" w:rsidP="00021F81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021F81" w:rsidRDefault="00021F81" w:rsidP="00021F81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021F81" w:rsidRPr="00021F81" w:rsidRDefault="00021F81" w:rsidP="00021F81">
      <w:pPr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sz w:val="24"/>
          <w:szCs w:val="24"/>
        </w:rPr>
        <w:t>Председатель Думы,</w:t>
      </w:r>
    </w:p>
    <w:p w:rsidR="00021F81" w:rsidRPr="00021F81" w:rsidRDefault="00021F81" w:rsidP="00021F81">
      <w:pPr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sz w:val="24"/>
          <w:szCs w:val="24"/>
        </w:rPr>
        <w:t>Глава Макаровского сельского поселения</w:t>
      </w:r>
    </w:p>
    <w:p w:rsidR="00021F81" w:rsidRDefault="00021F81" w:rsidP="00021F81">
      <w:pPr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sz w:val="24"/>
          <w:szCs w:val="24"/>
        </w:rPr>
        <w:t>О.В.Ярыгина</w:t>
      </w:r>
    </w:p>
    <w:p w:rsidR="00021F81" w:rsidRPr="00021F81" w:rsidRDefault="00021F81" w:rsidP="00021F81">
      <w:pPr>
        <w:jc w:val="right"/>
        <w:rPr>
          <w:rFonts w:ascii="Arial" w:hAnsi="Arial" w:cs="Arial"/>
          <w:sz w:val="24"/>
          <w:szCs w:val="24"/>
        </w:rPr>
      </w:pPr>
    </w:p>
    <w:p w:rsidR="00021F81" w:rsidRPr="00021F81" w:rsidRDefault="001E2DAE" w:rsidP="00021F81">
      <w:pPr>
        <w:pStyle w:val="a4"/>
        <w:jc w:val="right"/>
        <w:rPr>
          <w:rFonts w:ascii="Courier New" w:hAnsi="Courier New" w:cs="Courier New"/>
        </w:rPr>
      </w:pPr>
      <w:r w:rsidRPr="00021F81">
        <w:rPr>
          <w:rFonts w:ascii="Courier New" w:hAnsi="Courier New" w:cs="Courier New"/>
        </w:rPr>
        <w:t>Приложение</w:t>
      </w:r>
    </w:p>
    <w:p w:rsidR="00021F81" w:rsidRDefault="00021F81" w:rsidP="00021F8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hyperlink r:id="rId5" w:anchor="sub_0" w:history="1">
        <w:r w:rsidR="001E2DAE" w:rsidRPr="00AD0809">
          <w:rPr>
            <w:rFonts w:ascii="Courier New" w:hAnsi="Courier New" w:cs="Courier New"/>
          </w:rPr>
          <w:t>решению</w:t>
        </w:r>
      </w:hyperlink>
      <w:r w:rsidR="001E2DAE" w:rsidRPr="00021F81">
        <w:rPr>
          <w:rFonts w:ascii="Courier New" w:hAnsi="Courier New" w:cs="Courier New"/>
        </w:rPr>
        <w:t xml:space="preserve"> Думы Макаровского</w:t>
      </w:r>
    </w:p>
    <w:p w:rsidR="00021F81" w:rsidRDefault="001E2DAE" w:rsidP="00021F81">
      <w:pPr>
        <w:pStyle w:val="a4"/>
        <w:jc w:val="right"/>
        <w:rPr>
          <w:rFonts w:ascii="Courier New" w:hAnsi="Courier New" w:cs="Courier New"/>
        </w:rPr>
      </w:pPr>
      <w:r w:rsidRPr="00021F81">
        <w:rPr>
          <w:rFonts w:ascii="Courier New" w:hAnsi="Courier New" w:cs="Courier New"/>
        </w:rPr>
        <w:t>муниципального образования</w:t>
      </w:r>
    </w:p>
    <w:p w:rsidR="001E2DAE" w:rsidRDefault="00D00F23" w:rsidP="00021F8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567502">
        <w:rPr>
          <w:rFonts w:ascii="Courier New" w:hAnsi="Courier New" w:cs="Courier New"/>
        </w:rPr>
        <w:t>09</w:t>
      </w:r>
      <w:r>
        <w:rPr>
          <w:rFonts w:ascii="Courier New" w:hAnsi="Courier New" w:cs="Courier New"/>
        </w:rPr>
        <w:t>.</w:t>
      </w:r>
      <w:r w:rsidR="00567502">
        <w:rPr>
          <w:rFonts w:ascii="Courier New" w:hAnsi="Courier New" w:cs="Courier New"/>
        </w:rPr>
        <w:t>09</w:t>
      </w:r>
      <w:r w:rsidR="0074664A">
        <w:rPr>
          <w:rFonts w:ascii="Courier New" w:hAnsi="Courier New" w:cs="Courier New"/>
        </w:rPr>
        <w:t>.2020</w:t>
      </w:r>
      <w:r w:rsidR="00021F81">
        <w:rPr>
          <w:rFonts w:ascii="Courier New" w:hAnsi="Courier New" w:cs="Courier New"/>
        </w:rPr>
        <w:t>г.N</w:t>
      </w:r>
      <w:r w:rsidR="00567502">
        <w:rPr>
          <w:rFonts w:ascii="Courier New" w:hAnsi="Courier New" w:cs="Courier New"/>
        </w:rPr>
        <w:t>79</w:t>
      </w:r>
    </w:p>
    <w:p w:rsidR="00021F81" w:rsidRPr="00021F81" w:rsidRDefault="00021F81" w:rsidP="00021F8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05723" w:rsidRDefault="00D00F23" w:rsidP="00E05723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Положение о постоянных комиссиях Думы Макаровского сельского поселения</w:t>
      </w:r>
    </w:p>
    <w:p w:rsidR="00D00F23" w:rsidRPr="00AD0809" w:rsidRDefault="00D00F23" w:rsidP="00AD08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D0809">
        <w:rPr>
          <w:rFonts w:ascii="Arial" w:hAnsi="Arial" w:cs="Arial"/>
          <w:sz w:val="24"/>
          <w:szCs w:val="24"/>
        </w:rPr>
        <w:t>1. О</w:t>
      </w:r>
      <w:r w:rsidR="00AD0809">
        <w:rPr>
          <w:rFonts w:ascii="Arial" w:hAnsi="Arial" w:cs="Arial"/>
          <w:sz w:val="24"/>
          <w:szCs w:val="24"/>
        </w:rPr>
        <w:t xml:space="preserve">бщие требования </w:t>
      </w:r>
    </w:p>
    <w:p w:rsidR="00D00F23" w:rsidRPr="00D00F23" w:rsidRDefault="00D00F23" w:rsidP="00D00F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1.1.Постоянные комиссии Думы Макаровского сельского поселения (далее – постоянные комиссии) образуются в соответствии с Уставом Макаровского сельского поселения и являются постоянно действующими рабочими (совещательными) органами при Думе Макаровского сельского поселения (дале</w:t>
      </w:r>
      <w:proofErr w:type="gramStart"/>
      <w:r w:rsidRPr="00D00F23">
        <w:rPr>
          <w:rFonts w:ascii="Arial" w:hAnsi="Arial" w:cs="Arial"/>
          <w:sz w:val="24"/>
          <w:szCs w:val="24"/>
        </w:rPr>
        <w:t>е-</w:t>
      </w:r>
      <w:proofErr w:type="gramEnd"/>
      <w:r w:rsidRPr="00D00F23">
        <w:rPr>
          <w:rFonts w:ascii="Arial" w:hAnsi="Arial" w:cs="Arial"/>
          <w:sz w:val="24"/>
          <w:szCs w:val="24"/>
        </w:rPr>
        <w:t xml:space="preserve"> представительный орган)</w:t>
      </w:r>
      <w:r w:rsidRPr="00D00F23">
        <w:rPr>
          <w:rFonts w:ascii="Arial" w:hAnsi="Arial" w:cs="Arial"/>
          <w:i/>
          <w:sz w:val="24"/>
          <w:szCs w:val="24"/>
        </w:rPr>
        <w:t xml:space="preserve">, </w:t>
      </w:r>
      <w:r w:rsidRPr="00D00F23">
        <w:rPr>
          <w:rFonts w:ascii="Arial" w:hAnsi="Arial" w:cs="Arial"/>
          <w:sz w:val="24"/>
          <w:szCs w:val="24"/>
        </w:rPr>
        <w:t>сформированными</w:t>
      </w:r>
      <w:r w:rsidRPr="00D00F23">
        <w:rPr>
          <w:rFonts w:ascii="Arial" w:hAnsi="Arial" w:cs="Arial"/>
          <w:i/>
          <w:sz w:val="24"/>
          <w:szCs w:val="24"/>
        </w:rPr>
        <w:t xml:space="preserve"> </w:t>
      </w:r>
      <w:r w:rsidRPr="00D00F23">
        <w:rPr>
          <w:rFonts w:ascii="Arial" w:hAnsi="Arial" w:cs="Arial"/>
          <w:sz w:val="24"/>
          <w:szCs w:val="24"/>
        </w:rPr>
        <w:t xml:space="preserve">на срок полномочий </w:t>
      </w:r>
      <w:r w:rsidRPr="00D00F23">
        <w:rPr>
          <w:rFonts w:ascii="Arial" w:hAnsi="Arial" w:cs="Arial"/>
          <w:sz w:val="24"/>
          <w:szCs w:val="24"/>
        </w:rPr>
        <w:lastRenderedPageBreak/>
        <w:t>представительного органа.</w:t>
      </w:r>
      <w:r w:rsidRPr="00D00F23">
        <w:rPr>
          <w:rFonts w:ascii="Arial" w:hAnsi="Arial" w:cs="Arial"/>
          <w:i/>
          <w:sz w:val="24"/>
          <w:szCs w:val="24"/>
        </w:rPr>
        <w:t xml:space="preserve"> 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1.2.Постоянные комиссии образуются для предварительного рассмотрения вопросов, отнесенных к ведению представительного органа</w:t>
      </w:r>
      <w:r w:rsidRPr="00D00F23">
        <w:rPr>
          <w:rFonts w:ascii="Arial" w:hAnsi="Arial" w:cs="Arial"/>
          <w:i/>
          <w:sz w:val="24"/>
          <w:szCs w:val="24"/>
        </w:rPr>
        <w:t>.</w:t>
      </w:r>
    </w:p>
    <w:p w:rsidR="00D00F23" w:rsidRPr="00D00F23" w:rsidRDefault="00D00F23" w:rsidP="00AD08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D00F23" w:rsidRPr="00D00F23" w:rsidRDefault="00D00F23" w:rsidP="00AD0809">
      <w:pPr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2. П</w:t>
      </w:r>
      <w:r w:rsidR="00AD0809">
        <w:rPr>
          <w:rFonts w:ascii="Arial" w:hAnsi="Arial" w:cs="Arial"/>
          <w:sz w:val="24"/>
          <w:szCs w:val="24"/>
        </w:rPr>
        <w:t xml:space="preserve">орядок формирования постоянных комиссий 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2.1.Постоянные комиссии формируются из числа депутатов представительного органа</w:t>
      </w:r>
      <w:r w:rsidRPr="00D00F23">
        <w:rPr>
          <w:rFonts w:ascii="Arial" w:hAnsi="Arial" w:cs="Arial"/>
          <w:i/>
          <w:sz w:val="24"/>
          <w:szCs w:val="24"/>
        </w:rPr>
        <w:t>.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2.2</w:t>
      </w:r>
      <w:r w:rsidR="00AD0809">
        <w:rPr>
          <w:rFonts w:ascii="Arial" w:hAnsi="Arial" w:cs="Arial"/>
          <w:sz w:val="24"/>
          <w:szCs w:val="24"/>
        </w:rPr>
        <w:t>.</w:t>
      </w:r>
      <w:r w:rsidRPr="00D00F23">
        <w:rPr>
          <w:rFonts w:ascii="Arial" w:hAnsi="Arial" w:cs="Arial"/>
          <w:sz w:val="24"/>
          <w:szCs w:val="24"/>
        </w:rPr>
        <w:t xml:space="preserve">Постоянные комиссии состоят из председателя постоянной комиссии и членов постоянной комиссии. 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Персональный состав постоянных комиссий определяется на основе свободного волеизъявления депутатов представительного органа. При этом численный состав постоянной комиссии должен быть не менее трех  членов постоянной комиссий.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D00F23">
        <w:rPr>
          <w:rFonts w:ascii="Arial" w:hAnsi="Arial" w:cs="Arial"/>
          <w:sz w:val="24"/>
          <w:szCs w:val="24"/>
        </w:rPr>
        <w:t>2.3.Депутат представительного органа</w:t>
      </w:r>
      <w:r w:rsidRPr="00D00F23">
        <w:rPr>
          <w:rFonts w:ascii="Arial" w:hAnsi="Arial" w:cs="Arial"/>
          <w:i/>
          <w:sz w:val="24"/>
          <w:szCs w:val="24"/>
        </w:rPr>
        <w:t>)</w:t>
      </w:r>
      <w:r w:rsidRPr="00D00F23">
        <w:rPr>
          <w:rFonts w:ascii="Arial" w:hAnsi="Arial" w:cs="Arial"/>
          <w:sz w:val="24"/>
          <w:szCs w:val="24"/>
        </w:rPr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  <w:proofErr w:type="gramEnd"/>
    </w:p>
    <w:p w:rsidR="00D00F23" w:rsidRPr="00D00F23" w:rsidRDefault="00D00F23" w:rsidP="00AD08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2.4.Председатель представительного органа</w:t>
      </w:r>
      <w:r w:rsidRPr="00D00F23">
        <w:rPr>
          <w:rFonts w:ascii="Arial" w:hAnsi="Arial" w:cs="Arial"/>
          <w:i/>
          <w:sz w:val="24"/>
          <w:szCs w:val="24"/>
        </w:rPr>
        <w:t xml:space="preserve"> </w:t>
      </w:r>
      <w:r w:rsidRPr="00D00F23">
        <w:rPr>
          <w:rFonts w:ascii="Arial" w:hAnsi="Arial" w:cs="Arial"/>
          <w:sz w:val="24"/>
          <w:szCs w:val="24"/>
        </w:rPr>
        <w:t>не может быть избран в состав постоянной комиссии.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 xml:space="preserve">2.5.Депутат представительного органа,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Депутат представительного органа может быть исключен из состава постоянной комиссии по инициативе соответствующей постоянной комиссии.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Соответствующее решение принимает представительный орган путем внесения изменений в состав постоянных комиссий.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2.6.В течение срока полномочий представительный орган вправе расформировывать постоянные комиссии и образовывать новые постоянные комиссии, изменять их состав и наименование.</w:t>
      </w:r>
    </w:p>
    <w:p w:rsidR="00D00F23" w:rsidRPr="00D00F23" w:rsidRDefault="00D00F23" w:rsidP="00AD08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Постоянные комиссии формируются, изменяются и ликвидируются по предложению депутатов представительного органа</w:t>
      </w:r>
      <w:r w:rsidRPr="00D00F23">
        <w:rPr>
          <w:rFonts w:ascii="Arial" w:hAnsi="Arial" w:cs="Arial"/>
          <w:i/>
          <w:sz w:val="24"/>
          <w:szCs w:val="24"/>
        </w:rPr>
        <w:t>.</w:t>
      </w:r>
    </w:p>
    <w:p w:rsidR="00D00F23" w:rsidRPr="00D00F23" w:rsidRDefault="00D00F23" w:rsidP="00AD08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2.7.В случае досрочного прекращения полномочий депутата представительного органа депутат считается выбывшим из состава постоянной комиссии.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3. О</w:t>
      </w:r>
      <w:r w:rsidR="00AD0809">
        <w:rPr>
          <w:rFonts w:ascii="Arial" w:hAnsi="Arial" w:cs="Arial"/>
          <w:sz w:val="24"/>
          <w:szCs w:val="24"/>
        </w:rPr>
        <w:t xml:space="preserve">рганизация деятельности постоянных комиссий 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3.1. Основной формой работы постоянных комиссий являются заседания, которые созываются по мере необходимости, но не реже 1 раза 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3.2.Заседания постоянных комиссий являются открытыми. На заседаниях постоянных комиссий представительного органа</w:t>
      </w:r>
      <w:r w:rsidRPr="00D00F23">
        <w:rPr>
          <w:rFonts w:ascii="Arial" w:hAnsi="Arial" w:cs="Arial"/>
          <w:i/>
          <w:sz w:val="24"/>
          <w:szCs w:val="24"/>
        </w:rPr>
        <w:t xml:space="preserve"> </w:t>
      </w:r>
      <w:r w:rsidRPr="00D00F23">
        <w:rPr>
          <w:rFonts w:ascii="Arial" w:hAnsi="Arial" w:cs="Arial"/>
          <w:sz w:val="24"/>
          <w:szCs w:val="24"/>
        </w:rPr>
        <w:t>имеют право присутствовать должностные лица местной администрации,</w:t>
      </w:r>
      <w:r w:rsidRPr="00D00F23">
        <w:rPr>
          <w:rFonts w:ascii="Arial" w:hAnsi="Arial" w:cs="Arial"/>
          <w:i/>
          <w:sz w:val="24"/>
          <w:szCs w:val="24"/>
        </w:rPr>
        <w:t xml:space="preserve"> </w:t>
      </w:r>
      <w:r w:rsidRPr="00D00F23">
        <w:rPr>
          <w:rFonts w:ascii="Arial" w:hAnsi="Arial" w:cs="Arial"/>
          <w:sz w:val="24"/>
          <w:szCs w:val="24"/>
        </w:rPr>
        <w:t xml:space="preserve">депутаты, не входящие в состав постоянной комиссии, приглашенные и заинтересованные лица по </w:t>
      </w:r>
      <w:proofErr w:type="gramStart"/>
      <w:r w:rsidRPr="00D00F23">
        <w:rPr>
          <w:rFonts w:ascii="Arial" w:hAnsi="Arial" w:cs="Arial"/>
          <w:sz w:val="24"/>
          <w:szCs w:val="24"/>
        </w:rPr>
        <w:t>вопросу</w:t>
      </w:r>
      <w:proofErr w:type="gramEnd"/>
      <w:r w:rsidRPr="00D00F23">
        <w:rPr>
          <w:rFonts w:ascii="Arial" w:hAnsi="Arial" w:cs="Arial"/>
          <w:sz w:val="24"/>
          <w:szCs w:val="24"/>
        </w:rPr>
        <w:t xml:space="preserve"> рассматриваемому на заседании постоянной комиссии.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 xml:space="preserve">3.3.Заседания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3.4.Решения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3.6. Заседания постоянных комиссий оформляются протоколом.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 xml:space="preserve">3.7.Протокол заседания постоянной комиссии ведет секретарь постоянной </w:t>
      </w:r>
      <w:r w:rsidRPr="00D00F23">
        <w:rPr>
          <w:rFonts w:ascii="Arial" w:hAnsi="Arial" w:cs="Arial"/>
          <w:sz w:val="24"/>
          <w:szCs w:val="24"/>
        </w:rPr>
        <w:lastRenderedPageBreak/>
        <w:t>комиссии</w:t>
      </w:r>
      <w:r w:rsidRPr="00D00F23">
        <w:rPr>
          <w:rFonts w:ascii="Arial" w:hAnsi="Arial" w:cs="Arial"/>
          <w:i/>
          <w:sz w:val="24"/>
          <w:szCs w:val="24"/>
        </w:rPr>
        <w:t xml:space="preserve">, </w:t>
      </w:r>
      <w:r w:rsidRPr="00D00F23">
        <w:rPr>
          <w:rFonts w:ascii="Arial" w:hAnsi="Arial" w:cs="Arial"/>
          <w:sz w:val="24"/>
          <w:szCs w:val="24"/>
        </w:rPr>
        <w:t>избранный из ее состава.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3.8.При равенстве голосов на заседании постоянной комиссии председатель постоянной комиссии имеет решающий голос.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3.9.</w:t>
      </w:r>
      <w:r w:rsidR="00AD0809">
        <w:rPr>
          <w:rFonts w:ascii="Arial" w:hAnsi="Arial" w:cs="Arial"/>
          <w:sz w:val="24"/>
          <w:szCs w:val="24"/>
        </w:rPr>
        <w:t xml:space="preserve">Протокол </w:t>
      </w:r>
      <w:r w:rsidRPr="00D00F23">
        <w:rPr>
          <w:rFonts w:ascii="Arial" w:hAnsi="Arial" w:cs="Arial"/>
          <w:sz w:val="24"/>
          <w:szCs w:val="24"/>
        </w:rPr>
        <w:t>заседания постоянной комиссии подписывается председательствующим на заседании.</w:t>
      </w:r>
    </w:p>
    <w:p w:rsidR="00D00F23" w:rsidRPr="00D00F23" w:rsidRDefault="00AD0809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</w:t>
      </w:r>
      <w:r w:rsidR="00D00F23" w:rsidRPr="00D00F23">
        <w:rPr>
          <w:rFonts w:ascii="Arial" w:hAnsi="Arial" w:cs="Arial"/>
          <w:sz w:val="24"/>
          <w:szCs w:val="24"/>
        </w:rPr>
        <w:t>Депутаты представительного органа вправе знакомиться с протоколами заседаний постоянных комиссий.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4. Н</w:t>
      </w:r>
      <w:r w:rsidR="00AD0809">
        <w:rPr>
          <w:rFonts w:ascii="Arial" w:hAnsi="Arial" w:cs="Arial"/>
          <w:sz w:val="24"/>
          <w:szCs w:val="24"/>
        </w:rPr>
        <w:t xml:space="preserve">аправления деятельности постоянных комиссий 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4.1.Постоянные комиссии утверждаются решением представительного органа</w:t>
      </w:r>
      <w:r w:rsidRPr="00D00F23">
        <w:rPr>
          <w:rFonts w:ascii="Arial" w:hAnsi="Arial" w:cs="Arial"/>
          <w:i/>
          <w:sz w:val="24"/>
          <w:szCs w:val="24"/>
        </w:rPr>
        <w:t>:</w:t>
      </w:r>
    </w:p>
    <w:p w:rsidR="00D00F23" w:rsidRPr="00D00F23" w:rsidRDefault="00AD0809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00F23" w:rsidRPr="00D00F23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D00F23" w:rsidRPr="00D00F23">
        <w:rPr>
          <w:rFonts w:ascii="Arial" w:hAnsi="Arial" w:cs="Arial"/>
          <w:sz w:val="24"/>
          <w:szCs w:val="24"/>
        </w:rPr>
        <w:t>социальной политике;</w:t>
      </w:r>
    </w:p>
    <w:p w:rsidR="00D00F23" w:rsidRPr="00D00F23" w:rsidRDefault="00AD0809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00F23" w:rsidRPr="00D00F23">
        <w:rPr>
          <w:rFonts w:ascii="Arial" w:hAnsi="Arial" w:cs="Arial"/>
          <w:sz w:val="24"/>
          <w:szCs w:val="24"/>
        </w:rPr>
        <w:t>по</w:t>
      </w:r>
      <w:r w:rsidR="00D00F23" w:rsidRPr="00D00F23">
        <w:rPr>
          <w:rFonts w:ascii="Arial" w:hAnsi="Arial" w:cs="Arial"/>
          <w:color w:val="000000"/>
          <w:sz w:val="24"/>
          <w:szCs w:val="24"/>
        </w:rPr>
        <w:t xml:space="preserve"> мандатам, регламенту и депутатской этике</w:t>
      </w:r>
      <w:r w:rsidR="00D00F23" w:rsidRPr="00D00F23">
        <w:rPr>
          <w:rFonts w:ascii="Arial" w:hAnsi="Arial" w:cs="Arial"/>
          <w:sz w:val="24"/>
          <w:szCs w:val="24"/>
        </w:rPr>
        <w:t>;</w:t>
      </w:r>
    </w:p>
    <w:p w:rsidR="00D00F23" w:rsidRPr="00D00F23" w:rsidRDefault="00AD0809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00F23" w:rsidRPr="00D00F23">
        <w:rPr>
          <w:rFonts w:ascii="Arial" w:hAnsi="Arial" w:cs="Arial"/>
          <w:sz w:val="24"/>
          <w:szCs w:val="24"/>
        </w:rPr>
        <w:t>по</w:t>
      </w:r>
      <w:r w:rsidR="00D00F23" w:rsidRPr="00D00F23">
        <w:rPr>
          <w:rFonts w:ascii="Arial" w:hAnsi="Arial" w:cs="Arial"/>
          <w:color w:val="000000"/>
          <w:sz w:val="24"/>
          <w:szCs w:val="24"/>
        </w:rPr>
        <w:t xml:space="preserve"> бюджету</w:t>
      </w:r>
      <w:r w:rsidR="00D00F23" w:rsidRPr="00D00F23">
        <w:rPr>
          <w:rFonts w:ascii="Arial" w:hAnsi="Arial" w:cs="Arial"/>
          <w:sz w:val="24"/>
          <w:szCs w:val="24"/>
        </w:rPr>
        <w:t>;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4)по экономике сельского поселения, хозяйства и муниципальной собственности.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00F23">
        <w:rPr>
          <w:rFonts w:ascii="Arial" w:hAnsi="Arial" w:cs="Arial"/>
          <w:sz w:val="24"/>
          <w:szCs w:val="24"/>
        </w:rPr>
        <w:t>К</w:t>
      </w:r>
      <w:r w:rsidR="00AD0809">
        <w:rPr>
          <w:rFonts w:ascii="Arial" w:hAnsi="Arial" w:cs="Arial"/>
          <w:sz w:val="24"/>
          <w:szCs w:val="24"/>
        </w:rPr>
        <w:t>онтроль за</w:t>
      </w:r>
      <w:proofErr w:type="gramEnd"/>
      <w:r w:rsidR="00AD0809">
        <w:rPr>
          <w:rFonts w:ascii="Arial" w:hAnsi="Arial" w:cs="Arial"/>
          <w:sz w:val="24"/>
          <w:szCs w:val="24"/>
        </w:rPr>
        <w:t xml:space="preserve"> деятельностью постоянной комиссии 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F23">
        <w:rPr>
          <w:rFonts w:ascii="Arial" w:hAnsi="Arial" w:cs="Arial"/>
          <w:sz w:val="24"/>
          <w:szCs w:val="24"/>
        </w:rPr>
        <w:t>5.1. Постоянные комиссии подконтрольны и подотчетны Думе Макаровского сельского поселения</w:t>
      </w:r>
      <w:r w:rsidRPr="00D00F23">
        <w:rPr>
          <w:rFonts w:ascii="Arial" w:hAnsi="Arial" w:cs="Arial"/>
          <w:i/>
          <w:sz w:val="24"/>
          <w:szCs w:val="24"/>
        </w:rPr>
        <w:t>.</w:t>
      </w:r>
    </w:p>
    <w:p w:rsidR="00D00F23" w:rsidRPr="00D00F23" w:rsidRDefault="00D00F23" w:rsidP="00AD0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D00F23">
        <w:rPr>
          <w:rFonts w:ascii="Arial" w:hAnsi="Arial" w:cs="Arial"/>
          <w:sz w:val="24"/>
          <w:szCs w:val="24"/>
        </w:rPr>
        <w:t>5.2.Отчеты о деятельности постоянных комиссий за прошедший год представляются на рассмотрение в представительного органа председателями постоянных комиссий или по их поручению членами постоянных комиссий в первом квартале текущего года.</w:t>
      </w:r>
      <w:proofErr w:type="gramEnd"/>
    </w:p>
    <w:sectPr w:rsidR="00D00F23" w:rsidRPr="00D00F23" w:rsidSect="00D1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DAE"/>
    <w:rsid w:val="00021F81"/>
    <w:rsid w:val="000E4381"/>
    <w:rsid w:val="001E2DAE"/>
    <w:rsid w:val="00235327"/>
    <w:rsid w:val="003F1DBC"/>
    <w:rsid w:val="00567502"/>
    <w:rsid w:val="00620B99"/>
    <w:rsid w:val="0074664A"/>
    <w:rsid w:val="00A54701"/>
    <w:rsid w:val="00AD0809"/>
    <w:rsid w:val="00D00F23"/>
    <w:rsid w:val="00D11114"/>
    <w:rsid w:val="00E0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2DAE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DAE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1E2D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rsid w:val="001E2DA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1E2DA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rsid w:val="0074664A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7466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els-city.ru/proektpravaktkrasnmo/51335-proekt-reshenie-ot-2018-goda-ob-utverzhdenii-prognoznogo-plana-privatizatsii-munitsipalnogo-imushchestva-krasnoyarskogo-munitsipalnogo-obrazovaniya-na-2019-god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2019-01-09T01:43:00Z</dcterms:created>
  <dcterms:modified xsi:type="dcterms:W3CDTF">2020-10-07T07:52:00Z</dcterms:modified>
</cp:coreProperties>
</file>